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17C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4BFAD8D1" w14:textId="77777777" w:rsidR="00EC3175" w:rsidRPr="00E412C7" w:rsidRDefault="00EC3175" w:rsidP="00EC3175">
      <w:pPr>
        <w:jc w:val="both"/>
        <w:rPr>
          <w:rFonts w:ascii="Arial Nova" w:hAnsi="Arial Nova" w:cs="Arial"/>
          <w:b/>
          <w:bCs/>
          <w:sz w:val="22"/>
          <w:szCs w:val="22"/>
        </w:rPr>
      </w:pPr>
      <w:bookmarkStart w:id="2" w:name="_Hlk150361200"/>
      <w:bookmarkStart w:id="3" w:name="_Hlk150361342"/>
      <w:r w:rsidRPr="00E412C7">
        <w:rPr>
          <w:rFonts w:ascii="Arial Nova" w:hAnsi="Arial Nova" w:cs="Arial"/>
          <w:b/>
          <w:bCs/>
          <w:sz w:val="22"/>
          <w:szCs w:val="22"/>
          <w:u w:val="single"/>
        </w:rPr>
        <w:t>STATCOM PACKAGE ST-02T</w:t>
      </w:r>
      <w:r w:rsidRPr="00E412C7">
        <w:rPr>
          <w:rFonts w:ascii="Arial Nova" w:hAnsi="Arial Nova" w:cs="Arial"/>
          <w:b/>
          <w:bCs/>
          <w:sz w:val="22"/>
          <w:szCs w:val="22"/>
        </w:rPr>
        <w:t xml:space="preserve"> for a). ± 1x300 MVAr STATCOM with 2x125 MVAr MSC, 1x125 MVAr MSR at Ramgarh along with associated bays in Bus Section-I; b). ± 1x300 MVAr STATCOM with 2x125 MVAr MSC, 1x125 MVAr MSR at Ramgarh along with associated bays in Bus Section-II under “Transmission system for evacuation of power from REZ in Rajasthan (20GW) under Phase-III Part C1</w:t>
      </w:r>
      <w:bookmarkEnd w:id="2"/>
      <w:r w:rsidRPr="00E412C7">
        <w:rPr>
          <w:rFonts w:ascii="Arial Nova" w:hAnsi="Arial Nova" w:cs="Arial"/>
          <w:b/>
          <w:bCs/>
          <w:sz w:val="22"/>
          <w:szCs w:val="22"/>
        </w:rPr>
        <w:t>”.</w:t>
      </w:r>
    </w:p>
    <w:bookmarkEnd w:id="3"/>
    <w:p w14:paraId="08CBF60C" w14:textId="6429EDA0" w:rsidR="00445A02" w:rsidRPr="000A242C" w:rsidRDefault="000A242C" w:rsidP="000A242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A242C">
        <w:rPr>
          <w:rFonts w:ascii="Arial" w:hAnsi="Arial" w:cs="Arial"/>
          <w:b/>
          <w:bCs/>
          <w:sz w:val="22"/>
          <w:szCs w:val="22"/>
        </w:rPr>
        <w:t xml:space="preserve">Spec. No.: </w:t>
      </w:r>
      <w:bookmarkStart w:id="4" w:name="_Hlk150361310"/>
      <w:r w:rsidR="00EC3175" w:rsidRPr="00E412C7">
        <w:rPr>
          <w:rFonts w:ascii="Arial Nova" w:hAnsi="Arial Nova" w:cs="Arial"/>
          <w:b/>
          <w:sz w:val="22"/>
          <w:szCs w:val="22"/>
          <w:lang w:val="en-GB"/>
        </w:rPr>
        <w:t>CC/NT/W-STAT/DOM/A00/23/11098</w:t>
      </w:r>
      <w:bookmarkEnd w:id="4"/>
    </w:p>
    <w:p w14:paraId="0A0F1A45" w14:textId="77777777" w:rsidR="000A242C" w:rsidRDefault="000A242C" w:rsidP="00445A0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278F6C" w14:textId="2DBD0585" w:rsidR="000A242C" w:rsidRPr="00684118" w:rsidRDefault="00EC3175" w:rsidP="00EC3175">
      <w:pPr>
        <w:tabs>
          <w:tab w:val="left" w:pos="3225"/>
        </w:tabs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</w:p>
    <w:p w14:paraId="13AACF27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1AD9C5C4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2F84A554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0EC7590A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52466844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B23808">
        <w:rPr>
          <w:rFonts w:ascii="Arial" w:hAnsi="Arial" w:cs="Arial"/>
          <w:b/>
          <w:bCs/>
          <w:sz w:val="22"/>
          <w:szCs w:val="22"/>
        </w:rPr>
        <w:t xml:space="preserve">and/or our proposed Associate(s) </w:t>
      </w:r>
      <w:r w:rsidR="00D746F6" w:rsidRPr="00684118">
        <w:rPr>
          <w:rFonts w:ascii="Book Antiqua" w:hAnsi="Book Antiqua" w:cs="Times New Roman"/>
          <w:sz w:val="22"/>
          <w:szCs w:val="22"/>
        </w:rPr>
        <w:t>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0998027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27A3F44A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0472A6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0472A6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4D5FA" w14:textId="77777777" w:rsidR="000C7B60" w:rsidRDefault="000C7B60" w:rsidP="00581949">
      <w:r>
        <w:separator/>
      </w:r>
    </w:p>
  </w:endnote>
  <w:endnote w:type="continuationSeparator" w:id="0">
    <w:p w14:paraId="19EC0D60" w14:textId="77777777" w:rsidR="000C7B60" w:rsidRDefault="000C7B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08E0" w14:textId="77777777" w:rsidR="000C7B60" w:rsidRDefault="000C7B60" w:rsidP="00581949">
      <w:r>
        <w:separator/>
      </w:r>
    </w:p>
  </w:footnote>
  <w:footnote w:type="continuationSeparator" w:id="0">
    <w:p w14:paraId="35B17E58" w14:textId="77777777" w:rsidR="000C7B60" w:rsidRDefault="000C7B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3860" w14:textId="0C687E20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25573">
      <w:rPr>
        <w:rFonts w:ascii="Book Antiqua" w:hAnsi="Book Antiqua"/>
        <w:b/>
        <w:bCs/>
        <w:sz w:val="22"/>
        <w:szCs w:val="22"/>
      </w:rPr>
      <w:t>9</w:t>
    </w:r>
    <w:r w:rsidR="00B23808">
      <w:rPr>
        <w:rFonts w:ascii="Book Antiqua" w:hAnsi="Book Antiqua"/>
        <w:b/>
        <w:bCs/>
        <w:sz w:val="22"/>
        <w:szCs w:val="22"/>
      </w:rPr>
      <w:t xml:space="preserve"> (Rev1)</w:t>
    </w:r>
  </w:p>
  <w:p w14:paraId="3359A041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65AE3D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472A6"/>
    <w:rsid w:val="0008302C"/>
    <w:rsid w:val="00096225"/>
    <w:rsid w:val="000A242C"/>
    <w:rsid w:val="000C7B60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45DCC"/>
    <w:rsid w:val="008B43CD"/>
    <w:rsid w:val="00925573"/>
    <w:rsid w:val="009E1312"/>
    <w:rsid w:val="009E5CB7"/>
    <w:rsid w:val="00A61EE1"/>
    <w:rsid w:val="00B23808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C3175"/>
    <w:rsid w:val="00EF1BDC"/>
    <w:rsid w:val="00F00CF4"/>
    <w:rsid w:val="00FD70CA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28</cp:revision>
  <cp:lastPrinted>2023-12-18T09:35:00Z</cp:lastPrinted>
  <dcterms:created xsi:type="dcterms:W3CDTF">2020-12-01T11:37:00Z</dcterms:created>
  <dcterms:modified xsi:type="dcterms:W3CDTF">2023-12-18T09:35:00Z</dcterms:modified>
</cp:coreProperties>
</file>